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C2110" w14:textId="77777777" w:rsidR="00776E1B" w:rsidRDefault="00776E1B" w:rsidP="00776E1B">
      <w:pPr>
        <w:tabs>
          <w:tab w:val="center" w:pos="4896"/>
        </w:tabs>
        <w:jc w:val="center"/>
      </w:pPr>
      <w:r>
        <w:rPr>
          <w:b/>
          <w:bCs/>
        </w:rPr>
        <w:t xml:space="preserve">     </w:t>
      </w:r>
      <w:r>
        <w:rPr>
          <w:b/>
          <w:bCs/>
          <w:u w:val="single"/>
        </w:rPr>
        <w:t xml:space="preserve">A N </w:t>
      </w:r>
      <w:proofErr w:type="spellStart"/>
      <w:r>
        <w:rPr>
          <w:b/>
          <w:bCs/>
          <w:u w:val="single"/>
        </w:rPr>
        <w:t>N</w:t>
      </w:r>
      <w:proofErr w:type="spellEnd"/>
      <w:r>
        <w:rPr>
          <w:b/>
          <w:bCs/>
          <w:u w:val="single"/>
        </w:rPr>
        <w:t xml:space="preserve"> O U N C E M E N T</w:t>
      </w:r>
    </w:p>
    <w:p w14:paraId="5E6D4EDC" w14:textId="77777777" w:rsidR="00776E1B" w:rsidRDefault="00776E1B" w:rsidP="00776E1B"/>
    <w:p w14:paraId="22772511" w14:textId="77777777" w:rsidR="00776E1B" w:rsidRDefault="00776E1B" w:rsidP="00776E1B">
      <w:pPr>
        <w:tabs>
          <w:tab w:val="center" w:pos="4896"/>
        </w:tabs>
      </w:pPr>
      <w:r>
        <w:tab/>
        <w:t>MEETINGS</w:t>
      </w:r>
    </w:p>
    <w:p w14:paraId="4FD5BA2B" w14:textId="77777777" w:rsidR="00776E1B" w:rsidRDefault="00776E1B" w:rsidP="00776E1B">
      <w:pPr>
        <w:tabs>
          <w:tab w:val="center" w:pos="4896"/>
        </w:tabs>
      </w:pPr>
      <w:r>
        <w:tab/>
        <w:t>BOARD OF TRUSTEES</w:t>
      </w:r>
    </w:p>
    <w:p w14:paraId="5553D7EA" w14:textId="77777777" w:rsidR="00776E1B" w:rsidRDefault="00776E1B" w:rsidP="00776E1B">
      <w:pPr>
        <w:tabs>
          <w:tab w:val="center" w:pos="4896"/>
        </w:tabs>
      </w:pPr>
      <w:r>
        <w:tab/>
        <w:t>OF</w:t>
      </w:r>
    </w:p>
    <w:p w14:paraId="0C8F131D" w14:textId="77777777" w:rsidR="00776E1B" w:rsidRDefault="00776E1B" w:rsidP="00776E1B">
      <w:pPr>
        <w:tabs>
          <w:tab w:val="center" w:pos="4896"/>
        </w:tabs>
      </w:pPr>
      <w:r>
        <w:tab/>
        <w:t>APPALACHIAN STATE UNIVERSITY</w:t>
      </w:r>
    </w:p>
    <w:p w14:paraId="67DCF09C" w14:textId="77777777" w:rsidR="00776E1B" w:rsidRDefault="00776E1B" w:rsidP="00776E1B"/>
    <w:p w14:paraId="22078FE7" w14:textId="77777777" w:rsidR="00776E1B" w:rsidRDefault="00776E1B" w:rsidP="00776E1B"/>
    <w:p w14:paraId="45744522" w14:textId="44C7A6B5" w:rsidR="00EF6B84" w:rsidRPr="00EF6B84" w:rsidRDefault="00776E1B" w:rsidP="00EF6B84">
      <w:pPr>
        <w:jc w:val="both"/>
      </w:pPr>
      <w:r w:rsidRPr="00EF6B84">
        <w:t xml:space="preserve">The Board of Trustees of Appalachian State University will </w:t>
      </w:r>
      <w:r w:rsidR="00EF6B84" w:rsidRPr="00EF6B84">
        <w:t xml:space="preserve">attend a </w:t>
      </w:r>
      <w:r w:rsidR="00EF6B84" w:rsidRPr="00EF6B84">
        <w:rPr>
          <w:color w:val="222222"/>
        </w:rPr>
        <w:t>w</w:t>
      </w:r>
      <w:r w:rsidR="00EF6B84" w:rsidRPr="00EF6B84">
        <w:rPr>
          <w:color w:val="222222"/>
        </w:rPr>
        <w:t xml:space="preserve">orkshop </w:t>
      </w:r>
      <w:r w:rsidR="00EF6B84" w:rsidRPr="00EF6B84">
        <w:rPr>
          <w:color w:val="222222"/>
        </w:rPr>
        <w:t xml:space="preserve">hosted by the University of North Carolina Board of Governors </w:t>
      </w:r>
      <w:r w:rsidR="00EF6B84" w:rsidRPr="00EF6B84">
        <w:rPr>
          <w:color w:val="222222"/>
        </w:rPr>
        <w:t>at 10 a.m. on Wednesday, Oct. 15, 2025</w:t>
      </w:r>
      <w:r w:rsidR="00EF6B84" w:rsidRPr="00EF6B84">
        <w:rPr>
          <w:color w:val="222222"/>
        </w:rPr>
        <w:t xml:space="preserve">. The </w:t>
      </w:r>
      <w:r w:rsidR="00EF6B84" w:rsidRPr="00EF6B84">
        <w:rPr>
          <w:color w:val="222222"/>
        </w:rPr>
        <w:t>workshop will be held in the Arena Club at the Lenovo Center, 1400 Edwards Mills Road in Raleigh, NC.</w:t>
      </w:r>
    </w:p>
    <w:p w14:paraId="188CF721" w14:textId="77777777" w:rsidR="00EF6B84" w:rsidRPr="00EF6B84" w:rsidRDefault="00EF6B84" w:rsidP="00EF6B84">
      <w:pPr>
        <w:pStyle w:val="NormalWeb"/>
        <w:shd w:val="clear" w:color="auto" w:fill="FFFFFF"/>
        <w:spacing w:before="240" w:beforeAutospacing="0" w:after="240" w:afterAutospacing="0"/>
        <w:rPr>
          <w:color w:val="222222"/>
        </w:rPr>
      </w:pPr>
      <w:r w:rsidRPr="00EF6B84">
        <w:rPr>
          <w:color w:val="222222"/>
        </w:rPr>
        <w:t>An agenda for the meeting is attached.</w:t>
      </w:r>
      <w:bookmarkStart w:id="0" w:name="_GoBack"/>
      <w:bookmarkEnd w:id="0"/>
    </w:p>
    <w:p w14:paraId="4C17D34A" w14:textId="77777777" w:rsidR="001A4913" w:rsidRDefault="001A4913"/>
    <w:sectPr w:rsidR="001A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1B"/>
    <w:rsid w:val="00080438"/>
    <w:rsid w:val="0011517A"/>
    <w:rsid w:val="001A4913"/>
    <w:rsid w:val="00327198"/>
    <w:rsid w:val="003E17AB"/>
    <w:rsid w:val="0063749E"/>
    <w:rsid w:val="00776E1B"/>
    <w:rsid w:val="007F289C"/>
    <w:rsid w:val="00C7166A"/>
    <w:rsid w:val="00C8685C"/>
    <w:rsid w:val="00E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B1C5"/>
  <w15:chartTrackingRefBased/>
  <w15:docId w15:val="{24AAB1A1-BFD0-433D-A94D-08F07863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E1B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E1B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E1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E1B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6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E1B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6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E1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6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E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E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6E1B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F6B8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914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Antonucci</dc:creator>
  <cp:keywords/>
  <dc:description/>
  <cp:lastModifiedBy>Cook, David H.</cp:lastModifiedBy>
  <cp:revision>2</cp:revision>
  <cp:lastPrinted>2025-03-10T17:20:00Z</cp:lastPrinted>
  <dcterms:created xsi:type="dcterms:W3CDTF">2025-10-10T16:05:00Z</dcterms:created>
  <dcterms:modified xsi:type="dcterms:W3CDTF">2025-10-10T16:05:00Z</dcterms:modified>
</cp:coreProperties>
</file>